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Chippewa County Humane Association Board of Director’s Meeting</w:t>
      </w:r>
    </w:p>
    <w:p>
      <w:pPr>
        <w:pStyle w:val="Normal"/>
        <w:jc w:val="center"/>
        <w:rPr/>
      </w:pPr>
      <w:r>
        <w:rPr/>
        <w:t>October 14, 2019</w:t>
      </w:r>
    </w:p>
    <w:p>
      <w:pPr>
        <w:pStyle w:val="Normal"/>
        <w:jc w:val="center"/>
        <w:rPr/>
      </w:pPr>
      <w:r>
        <w:rPr/>
      </w:r>
    </w:p>
    <w:p>
      <w:pPr>
        <w:pStyle w:val="Normal"/>
        <w:widowControl/>
        <w:ind w:left="0" w:right="0" w:hanging="0"/>
        <w:rPr/>
      </w:pPr>
      <w:r>
        <w:rPr>
          <w:rFonts w:ascii="Times New Roman" w:hAnsi="Times New Roman"/>
          <w:b w:val="false"/>
          <w:i w:val="false"/>
          <w:caps w:val="false"/>
          <w:smallCaps w:val="false"/>
          <w:color w:val="000000"/>
          <w:spacing w:val="0"/>
          <w:sz w:val="24"/>
          <w:szCs w:val="24"/>
        </w:rPr>
        <w:t>The Monthly Meeting was called to order at 6:44 p.m. at the Chippewa County Courthouse. In attendance were board members: Deb Newman, Pam Gibbs, Lori Mueller, Paula Young, Nick Goeman, Shelter Manager Jess Crosby and Christine Myers. Deanna Raeke was absent.</w:t>
      </w:r>
      <w:r>
        <w:rPr>
          <w:sz w:val="24"/>
          <w:szCs w:val="24"/>
        </w:rPr>
        <w:br/>
        <w:br/>
      </w:r>
      <w:r>
        <w:rPr>
          <w:rFonts w:ascii="Times New Roman" w:hAnsi="Times New Roman"/>
          <w:b w:val="false"/>
          <w:i w:val="false"/>
          <w:caps w:val="false"/>
          <w:smallCaps w:val="false"/>
          <w:color w:val="000000"/>
          <w:spacing w:val="0"/>
          <w:sz w:val="24"/>
          <w:szCs w:val="24"/>
        </w:rPr>
        <w:t>Members of the Public: Madonna Marion, Lisa Paulson, Crystal and Brian Kademan.</w:t>
      </w:r>
      <w:r>
        <w:rPr>
          <w:sz w:val="24"/>
          <w:szCs w:val="24"/>
        </w:rPr>
        <w:br/>
        <w:br/>
      </w:r>
      <w:r>
        <w:rPr>
          <w:rFonts w:ascii="Times New Roman" w:hAnsi="Times New Roman"/>
          <w:b/>
          <w:bCs/>
          <w:i w:val="false"/>
          <w:caps w:val="false"/>
          <w:smallCaps w:val="false"/>
          <w:color w:val="000000"/>
          <w:spacing w:val="0"/>
          <w:sz w:val="24"/>
          <w:szCs w:val="24"/>
        </w:rPr>
        <w:t>Secretary’s Repor</w:t>
      </w:r>
      <w:r>
        <w:rPr>
          <w:rFonts w:ascii="Times New Roman" w:hAnsi="Times New Roman"/>
          <w:b w:val="false"/>
          <w:i w:val="false"/>
          <w:caps w:val="false"/>
          <w:smallCaps w:val="false"/>
          <w:color w:val="000000"/>
          <w:spacing w:val="0"/>
          <w:sz w:val="24"/>
          <w:szCs w:val="24"/>
        </w:rPr>
        <w:t>t: A motion was made to approve the secretary’s report by Cheryl Halida and seconded by Pam Gibbs. All consented. Minutes approved.</w:t>
      </w:r>
      <w:r>
        <w:rPr>
          <w:sz w:val="24"/>
          <w:szCs w:val="24"/>
        </w:rPr>
        <w:br/>
        <w:br/>
      </w:r>
      <w:r>
        <w:rPr>
          <w:rFonts w:ascii="Times New Roman" w:hAnsi="Times New Roman"/>
          <w:b/>
          <w:bCs/>
          <w:i w:val="false"/>
          <w:caps w:val="false"/>
          <w:smallCaps w:val="false"/>
          <w:color w:val="000000"/>
          <w:spacing w:val="0"/>
          <w:sz w:val="24"/>
          <w:szCs w:val="24"/>
        </w:rPr>
        <w:t xml:space="preserve">Treasurer’s Report: </w:t>
      </w:r>
      <w:r>
        <w:rPr>
          <w:rFonts w:ascii="Times New Roman" w:hAnsi="Times New Roman"/>
          <w:b w:val="false"/>
          <w:i w:val="false"/>
          <w:caps w:val="false"/>
          <w:smallCaps w:val="false"/>
          <w:color w:val="000000"/>
          <w:spacing w:val="0"/>
          <w:sz w:val="24"/>
          <w:szCs w:val="24"/>
        </w:rPr>
        <w:t>The current balance of checking is $31,481.00, the Money Market is $162,358.00 and savings is $8,847.00. A motion was made to approve the treasurer’s report by Paula Young and seconded by Cheryl Halida. All consented. Report approved.</w:t>
      </w:r>
      <w:r>
        <w:rPr>
          <w:sz w:val="24"/>
          <w:szCs w:val="24"/>
        </w:rPr>
        <w:br/>
        <w:br/>
      </w:r>
      <w:r>
        <w:rPr>
          <w:rFonts w:ascii="Times New Roman" w:hAnsi="Times New Roman"/>
          <w:b/>
          <w:bCs/>
          <w:i w:val="false"/>
          <w:caps w:val="false"/>
          <w:smallCaps w:val="false"/>
          <w:color w:val="000000"/>
          <w:spacing w:val="0"/>
          <w:sz w:val="24"/>
          <w:szCs w:val="24"/>
        </w:rPr>
        <w:t>Shelter Report:</w:t>
      </w:r>
      <w:r>
        <w:rPr>
          <w:rFonts w:ascii="Times New Roman" w:hAnsi="Times New Roman"/>
          <w:b w:val="false"/>
          <w:i w:val="false"/>
          <w:caps w:val="false"/>
          <w:smallCaps w:val="false"/>
          <w:color w:val="000000"/>
          <w:spacing w:val="0"/>
          <w:sz w:val="24"/>
          <w:szCs w:val="24"/>
        </w:rPr>
        <w:t xml:space="preserve"> Board Reports: September 2019. The census for the month of September: there were 15 surrenders (6 dogs and 9 cats), and 64 strays (11 dogs and 53 cats). We took in 0 dogs from Texas. We took 4 cats from ECCHA. There were 7 kittens and 0 puppies born at the shelter. There were 0 dogs and 2 cats euthanized for significant health concerns at the shelter. There were 0 dogs or 0 cats euthanized due to space. There were 20 kittens that passed away in foster care and at shelter due to health issues or still births. There were 10 dog adoptions, 32 cat adoptions, and 0 rabbit adoptions. There was 0 dog transferred to Eau Claire Humane Association. There were 6 cats transferred to SCRAM Rescue. There were 6 dog owner claims and 0 cat owner claims. There were 4 cats at Petsmart, 2 dog at Bob’s house for dogs, 0 dogs in foster care, 46 cats/kittens in foster care and 1 rabbit in foster care. The total census at the end of the month was: 19 dogs, 111 cats, and 1 rabbits at the shelter.</w:t>
      </w:r>
      <w:r>
        <w:rPr>
          <w:sz w:val="24"/>
          <w:szCs w:val="24"/>
        </w:rPr>
        <w:br/>
        <w:br/>
      </w:r>
      <w:r>
        <w:rPr>
          <w:rFonts w:ascii="Times New Roman" w:hAnsi="Times New Roman"/>
          <w:b w:val="false"/>
          <w:i w:val="false"/>
          <w:caps w:val="false"/>
          <w:smallCaps w:val="false"/>
          <w:color w:val="000000"/>
          <w:spacing w:val="0"/>
          <w:sz w:val="24"/>
          <w:szCs w:val="24"/>
        </w:rPr>
        <w:t>There was 1 alteration at Chippewa Vet Clinic and 10 cat neuters, 2 alterations at Northside Pet Hospital, 1 alteration at Kindness Animal Hospital, 6 alterations at Lake Wissota Animal Hospital, and 2 alterations at Riverview Vet all free of charge.</w:t>
      </w:r>
      <w:r>
        <w:rPr>
          <w:sz w:val="24"/>
          <w:szCs w:val="24"/>
        </w:rPr>
        <w:br/>
        <w:br/>
      </w:r>
      <w:r>
        <w:rPr>
          <w:rFonts w:ascii="Times New Roman" w:hAnsi="Times New Roman"/>
          <w:b w:val="false"/>
          <w:i w:val="false"/>
          <w:caps w:val="false"/>
          <w:smallCaps w:val="false"/>
          <w:color w:val="000000"/>
          <w:spacing w:val="0"/>
          <w:sz w:val="24"/>
          <w:szCs w:val="24"/>
        </w:rPr>
        <w:t>Shelter Updates: Bark and Brew raised $1,116.27 for us, Jess attended the TTM family picnic and submitted a written request for our donation from them, Microchip Clinic at dog walk was a success  what a fun day! Well done Pam and Board, we had a few groups stop at the shelter to donate items: IDEXX staff, Leinies and many boxes from our online plea for kitten food and milk (any groups that donated/birthday parties/girls scouts etc.)</w:t>
      </w:r>
      <w:r>
        <w:rPr>
          <w:sz w:val="24"/>
          <w:szCs w:val="24"/>
        </w:rPr>
        <w:br/>
        <w:br/>
      </w:r>
      <w:r>
        <w:rPr>
          <w:rFonts w:ascii="Times New Roman" w:hAnsi="Times New Roman"/>
          <w:b w:val="false"/>
          <w:i w:val="false"/>
          <w:caps w:val="false"/>
          <w:smallCaps w:val="false"/>
          <w:color w:val="000000"/>
          <w:spacing w:val="0"/>
          <w:sz w:val="24"/>
          <w:szCs w:val="24"/>
        </w:rPr>
        <w:t>-The stats on Facebook this month: Post Reach: 59,000 people, Post Engagements: 17,200 people and New Page Likes: 107 people.</w:t>
      </w:r>
      <w:r>
        <w:rPr>
          <w:sz w:val="24"/>
          <w:szCs w:val="24"/>
        </w:rPr>
        <w:br/>
        <w:br/>
      </w:r>
      <w:r>
        <w:rPr>
          <w:rFonts w:ascii="Times New Roman" w:hAnsi="Times New Roman"/>
          <w:b/>
          <w:bCs/>
          <w:i w:val="false"/>
          <w:caps w:val="false"/>
          <w:smallCaps w:val="false"/>
          <w:color w:val="000000"/>
          <w:spacing w:val="0"/>
          <w:sz w:val="24"/>
          <w:szCs w:val="24"/>
        </w:rPr>
        <w:t>Standing Committees Updates:</w:t>
      </w:r>
      <w:r>
        <w:rPr>
          <w:sz w:val="24"/>
          <w:szCs w:val="24"/>
        </w:rPr>
        <w:br/>
        <w:br/>
      </w:r>
      <w:r>
        <w:rPr>
          <w:rFonts w:ascii="Times New Roman" w:hAnsi="Times New Roman"/>
          <w:b w:val="false"/>
          <w:i w:val="false"/>
          <w:caps w:val="false"/>
          <w:smallCaps w:val="false"/>
          <w:color w:val="000000"/>
          <w:spacing w:val="0"/>
          <w:sz w:val="24"/>
          <w:szCs w:val="24"/>
        </w:rPr>
        <w:t xml:space="preserve">A. </w:t>
      </w:r>
      <w:r>
        <w:rPr>
          <w:rFonts w:ascii="Times New Roman" w:hAnsi="Times New Roman"/>
          <w:b/>
          <w:bCs/>
          <w:i w:val="false"/>
          <w:caps w:val="false"/>
          <w:smallCaps w:val="false"/>
          <w:color w:val="000000"/>
          <w:spacing w:val="0"/>
          <w:sz w:val="24"/>
          <w:szCs w:val="24"/>
        </w:rPr>
        <w:t>Final Results for the Dog Walk</w:t>
      </w:r>
      <w:r>
        <w:rPr>
          <w:rFonts w:ascii="Times New Roman" w:hAnsi="Times New Roman"/>
          <w:b w:val="false"/>
          <w:i w:val="false"/>
          <w:caps w:val="false"/>
          <w:smallCaps w:val="false"/>
          <w:color w:val="000000"/>
          <w:spacing w:val="0"/>
          <w:sz w:val="24"/>
          <w:szCs w:val="24"/>
        </w:rPr>
        <w:t>: $265 came from the Micro-chipping program. Roughly $5,000 was raised more to come in November.</w:t>
      </w:r>
      <w:r>
        <w:rPr>
          <w:sz w:val="24"/>
          <w:szCs w:val="24"/>
        </w:rPr>
        <w:br/>
      </w:r>
      <w:r>
        <w:rPr>
          <w:rFonts w:ascii="Times New Roman" w:hAnsi="Times New Roman"/>
          <w:b w:val="false"/>
          <w:i w:val="false"/>
          <w:caps w:val="false"/>
          <w:smallCaps w:val="false"/>
          <w:color w:val="000000"/>
          <w:spacing w:val="0"/>
          <w:sz w:val="24"/>
          <w:szCs w:val="24"/>
        </w:rPr>
        <w:t xml:space="preserve">B. </w:t>
      </w:r>
      <w:r>
        <w:rPr>
          <w:rFonts w:ascii="Times New Roman" w:hAnsi="Times New Roman"/>
          <w:b/>
          <w:bCs/>
          <w:i w:val="false"/>
          <w:caps w:val="false"/>
          <w:smallCaps w:val="false"/>
          <w:color w:val="000000"/>
          <w:spacing w:val="0"/>
          <w:sz w:val="24"/>
          <w:szCs w:val="24"/>
        </w:rPr>
        <w:t xml:space="preserve">Membership Letter:  </w:t>
      </w:r>
      <w:r>
        <w:rPr>
          <w:rFonts w:ascii="Times New Roman" w:hAnsi="Times New Roman"/>
          <w:b/>
          <w:bCs/>
          <w:i w:val="false"/>
          <w:caps w:val="false"/>
          <w:smallCaps w:val="false"/>
          <w:color w:val="000000"/>
          <w:spacing w:val="0"/>
          <w:sz w:val="24"/>
          <w:szCs w:val="24"/>
        </w:rPr>
        <w:t>W</w:t>
      </w:r>
      <w:r>
        <w:rPr>
          <w:rFonts w:ascii="Times New Roman" w:hAnsi="Times New Roman"/>
          <w:b w:val="false"/>
          <w:i w:val="false"/>
          <w:caps w:val="false"/>
          <w:smallCaps w:val="false"/>
          <w:color w:val="000000"/>
          <w:spacing w:val="0"/>
          <w:sz w:val="24"/>
          <w:szCs w:val="24"/>
        </w:rPr>
        <w:t>ill go out in the next couple of days and Deb did a feature on the ferales from last Halloween.</w:t>
      </w:r>
      <w:r>
        <w:rPr>
          <w:sz w:val="24"/>
          <w:szCs w:val="24"/>
        </w:rPr>
        <w:br/>
      </w:r>
      <w:r>
        <w:rPr>
          <w:rFonts w:ascii="Times New Roman" w:hAnsi="Times New Roman"/>
          <w:b w:val="false"/>
          <w:i w:val="false"/>
          <w:caps w:val="false"/>
          <w:smallCaps w:val="false"/>
          <w:color w:val="000000"/>
          <w:spacing w:val="0"/>
          <w:sz w:val="24"/>
          <w:szCs w:val="24"/>
        </w:rPr>
        <w:t xml:space="preserve">C. </w:t>
      </w:r>
      <w:r>
        <w:rPr>
          <w:rFonts w:ascii="Times New Roman" w:hAnsi="Times New Roman"/>
          <w:b/>
          <w:bCs/>
          <w:i w:val="false"/>
          <w:caps w:val="false"/>
          <w:smallCaps w:val="false"/>
          <w:color w:val="000000"/>
          <w:spacing w:val="0"/>
          <w:sz w:val="24"/>
          <w:szCs w:val="24"/>
        </w:rPr>
        <w:t xml:space="preserve">Packer Raffle: </w:t>
      </w:r>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rPr>
        <w:t>I</w:t>
      </w:r>
      <w:r>
        <w:rPr>
          <w:rFonts w:ascii="Times New Roman" w:hAnsi="Times New Roman"/>
          <w:b w:val="false"/>
          <w:bCs w:val="false"/>
          <w:i w:val="false"/>
          <w:caps w:val="false"/>
          <w:smallCaps w:val="false"/>
          <w:color w:val="000000"/>
          <w:spacing w:val="0"/>
          <w:sz w:val="24"/>
          <w:szCs w:val="24"/>
        </w:rPr>
        <w:t xml:space="preserve">t </w:t>
      </w:r>
      <w:r>
        <w:rPr>
          <w:rFonts w:ascii="Times New Roman" w:hAnsi="Times New Roman"/>
          <w:b w:val="false"/>
          <w:i w:val="false"/>
          <w:caps w:val="false"/>
          <w:smallCaps w:val="false"/>
          <w:color w:val="000000"/>
          <w:spacing w:val="0"/>
          <w:sz w:val="24"/>
          <w:szCs w:val="24"/>
        </w:rPr>
        <w:t>will be advertised in Deb’s letter. We need to start collecting our door prizes at the Raffle drawing which will be held on 11/10 @ Ojibwa Bowl @ 11:30.</w:t>
      </w:r>
      <w:r>
        <w:rPr>
          <w:sz w:val="24"/>
          <w:szCs w:val="24"/>
        </w:rPr>
        <w:br/>
        <w:br/>
      </w:r>
      <w:r>
        <w:rPr>
          <w:rFonts w:ascii="Times New Roman" w:hAnsi="Times New Roman"/>
          <w:b/>
          <w:bCs/>
          <w:i w:val="false"/>
          <w:caps w:val="false"/>
          <w:smallCaps w:val="false"/>
          <w:color w:val="000000"/>
          <w:spacing w:val="0"/>
          <w:sz w:val="24"/>
          <w:szCs w:val="24"/>
        </w:rPr>
        <w:t>New Business:</w:t>
      </w:r>
      <w:r>
        <w:rPr>
          <w:sz w:val="24"/>
          <w:szCs w:val="24"/>
        </w:rPr>
        <w:br/>
      </w:r>
      <w:r>
        <w:rPr>
          <w:rFonts w:ascii="Times New Roman" w:hAnsi="Times New Roman"/>
          <w:b w:val="false"/>
          <w:i w:val="false"/>
          <w:caps w:val="false"/>
          <w:smallCaps w:val="false"/>
          <w:color w:val="000000"/>
          <w:spacing w:val="0"/>
          <w:sz w:val="24"/>
          <w:szCs w:val="24"/>
        </w:rPr>
        <w:t xml:space="preserve">A. </w:t>
      </w:r>
      <w:r>
        <w:rPr>
          <w:rFonts w:ascii="Times New Roman" w:hAnsi="Times New Roman"/>
          <w:b/>
          <w:bCs/>
          <w:i w:val="false"/>
          <w:caps w:val="false"/>
          <w:smallCaps w:val="false"/>
          <w:color w:val="000000"/>
          <w:spacing w:val="0"/>
          <w:sz w:val="24"/>
          <w:szCs w:val="24"/>
        </w:rPr>
        <w:t xml:space="preserve">Officer Elections </w:t>
      </w:r>
      <w:r>
        <w:rPr>
          <w:rFonts w:ascii="Times New Roman" w:hAnsi="Times New Roman"/>
          <w:b w:val="false"/>
          <w:i w:val="false"/>
          <w:caps w:val="false"/>
          <w:smallCaps w:val="false"/>
          <w:color w:val="000000"/>
          <w:spacing w:val="0"/>
          <w:sz w:val="24"/>
          <w:szCs w:val="24"/>
        </w:rPr>
        <w:t>– This was done during the Annual Meeting.</w:t>
      </w:r>
      <w:r>
        <w:rPr>
          <w:sz w:val="24"/>
          <w:szCs w:val="24"/>
        </w:rPr>
        <w:br/>
      </w:r>
      <w:r>
        <w:rPr>
          <w:rFonts w:ascii="Times New Roman" w:hAnsi="Times New Roman"/>
          <w:b w:val="false"/>
          <w:i w:val="false"/>
          <w:caps w:val="false"/>
          <w:smallCaps w:val="false"/>
          <w:color w:val="000000"/>
          <w:spacing w:val="0"/>
          <w:sz w:val="24"/>
          <w:szCs w:val="24"/>
        </w:rPr>
        <w:t>B.</w:t>
      </w:r>
      <w:r>
        <w:rPr>
          <w:rFonts w:ascii="Times New Roman" w:hAnsi="Times New Roman"/>
          <w:b/>
          <w:bCs/>
          <w:i w:val="false"/>
          <w:caps w:val="false"/>
          <w:smallCaps w:val="false"/>
          <w:color w:val="000000"/>
          <w:spacing w:val="0"/>
          <w:sz w:val="24"/>
          <w:szCs w:val="24"/>
        </w:rPr>
        <w:t xml:space="preserve"> Setting Date for the Budget Meeting: </w:t>
      </w:r>
      <w:r>
        <w:rPr>
          <w:rFonts w:ascii="Times New Roman" w:hAnsi="Times New Roman"/>
          <w:b w:val="false"/>
          <w:i w:val="false"/>
          <w:caps w:val="false"/>
          <w:smallCaps w:val="false"/>
          <w:color w:val="000000"/>
          <w:spacing w:val="0"/>
          <w:sz w:val="24"/>
          <w:szCs w:val="24"/>
        </w:rPr>
        <w:t>Will be held on December 8 from noon – 3 and Lori will confirm if we can use the conference room at Masons.</w:t>
      </w:r>
      <w:r>
        <w:rPr>
          <w:sz w:val="24"/>
          <w:szCs w:val="24"/>
        </w:rPr>
        <w:br/>
      </w:r>
      <w:r>
        <w:rPr>
          <w:rFonts w:ascii="Times New Roman" w:hAnsi="Times New Roman"/>
          <w:b w:val="false"/>
          <w:i w:val="false"/>
          <w:caps w:val="false"/>
          <w:smallCaps w:val="false"/>
          <w:color w:val="000000"/>
          <w:spacing w:val="0"/>
          <w:sz w:val="24"/>
          <w:szCs w:val="24"/>
        </w:rPr>
        <w:t xml:space="preserve">C. </w:t>
      </w:r>
      <w:r>
        <w:rPr>
          <w:rFonts w:ascii="Times New Roman" w:hAnsi="Times New Roman"/>
          <w:b/>
          <w:bCs/>
          <w:i w:val="false"/>
          <w:caps w:val="false"/>
          <w:smallCaps w:val="false"/>
          <w:color w:val="000000"/>
          <w:spacing w:val="0"/>
          <w:sz w:val="24"/>
          <w:szCs w:val="24"/>
        </w:rPr>
        <w:t>Website Hosting Fee</w:t>
      </w:r>
      <w:r>
        <w:rPr>
          <w:rFonts w:ascii="Times New Roman" w:hAnsi="Times New Roman"/>
          <w:b w:val="false"/>
          <w:i w:val="false"/>
          <w:caps w:val="false"/>
          <w:smallCaps w:val="false"/>
          <w:color w:val="000000"/>
          <w:spacing w:val="0"/>
          <w:sz w:val="24"/>
          <w:szCs w:val="24"/>
        </w:rPr>
        <w:t>: Kirstin Kersten said that she did not bill us for the hosting fee, and Deb thought it was in our original contract that this was included. Lori will look into the contract and get back to the board to see what was included in the contract and get back to the board. Kristin wants to start charging us $150/year.</w:t>
      </w:r>
      <w:r>
        <w:rPr>
          <w:sz w:val="24"/>
          <w:szCs w:val="24"/>
        </w:rPr>
        <w:br/>
      </w:r>
      <w:r>
        <w:rPr>
          <w:rFonts w:ascii="Times New Roman" w:hAnsi="Times New Roman"/>
          <w:b w:val="false"/>
          <w:i w:val="false"/>
          <w:caps w:val="false"/>
          <w:smallCaps w:val="false"/>
          <w:color w:val="000000"/>
          <w:spacing w:val="0"/>
          <w:sz w:val="24"/>
          <w:szCs w:val="24"/>
        </w:rPr>
        <w:t xml:space="preserve">D. </w:t>
      </w:r>
      <w:r>
        <w:rPr>
          <w:rFonts w:ascii="Times New Roman" w:hAnsi="Times New Roman"/>
          <w:b/>
          <w:bCs/>
          <w:i w:val="false"/>
          <w:caps w:val="false"/>
          <w:smallCaps w:val="false"/>
          <w:color w:val="000000"/>
          <w:spacing w:val="0"/>
          <w:sz w:val="24"/>
          <w:szCs w:val="24"/>
        </w:rPr>
        <w:t>Fall Fund Raiser</w:t>
      </w:r>
      <w:r>
        <w:rPr>
          <w:rFonts w:ascii="Times New Roman" w:hAnsi="Times New Roman"/>
          <w:b w:val="false"/>
          <w:i w:val="false"/>
          <w:caps w:val="false"/>
          <w:smallCaps w:val="false"/>
          <w:color w:val="000000"/>
          <w:spacing w:val="0"/>
          <w:sz w:val="24"/>
          <w:szCs w:val="24"/>
        </w:rPr>
        <w:t>: GoGo Pet Photo Contest – Essentially they do all the work we just need to advertise it and work with the company. Eau Claire is doing it right now and Jess will check with them to see how much work it is and how much they made.</w:t>
      </w:r>
      <w:r>
        <w:rPr>
          <w:sz w:val="24"/>
          <w:szCs w:val="24"/>
        </w:rPr>
        <w:br/>
      </w:r>
      <w:r>
        <w:rPr>
          <w:rFonts w:ascii="Times New Roman" w:hAnsi="Times New Roman"/>
          <w:b w:val="false"/>
          <w:i w:val="false"/>
          <w:caps w:val="false"/>
          <w:smallCaps w:val="false"/>
          <w:color w:val="000000"/>
          <w:spacing w:val="0"/>
          <w:sz w:val="24"/>
          <w:szCs w:val="24"/>
        </w:rPr>
        <w:t xml:space="preserve">E. </w:t>
      </w:r>
      <w:r>
        <w:rPr>
          <w:rFonts w:ascii="Times New Roman" w:hAnsi="Times New Roman"/>
          <w:b/>
          <w:bCs/>
          <w:i w:val="false"/>
          <w:caps w:val="false"/>
          <w:smallCaps w:val="false"/>
          <w:color w:val="000000"/>
          <w:spacing w:val="0"/>
          <w:sz w:val="24"/>
          <w:szCs w:val="24"/>
        </w:rPr>
        <w:t>CVTS Fund Raiser</w:t>
      </w:r>
      <w:r>
        <w:rPr>
          <w:rFonts w:ascii="Times New Roman" w:hAnsi="Times New Roman"/>
          <w:b w:val="false"/>
          <w:i w:val="false"/>
          <w:caps w:val="false"/>
          <w:smallCaps w:val="false"/>
          <w:color w:val="000000"/>
          <w:spacing w:val="0"/>
          <w:sz w:val="24"/>
          <w:szCs w:val="24"/>
        </w:rPr>
        <w:t>: Candy Bars – Representation from CVTC, they are in a project management course and want to do fund raiser, donate clear lockable boxes to put out into the community, all keys would go the CHA, ends December 1 and they will need a tally of the amount raised. Place boxes of candy bars out - all the money raised will be donated to CHA, the CVTC students will take on the initial cost as a donation to us. What they raise will be used to purchase more candy until the December 1st deadline. The candy bars will be sold for $1.50 to $2.00. On 11/23 we would like to have a face to face fund-raiser and thinking of doing it at Napa in Lake Hallie or the Bird nest in Chippewa Falls – they are looking for donations from our wish list – they are still looking into what they are going to do, more to come. Also looking for any monetary donation on what they will cover, ex. $50 covers vaccines, etc. They will be promoting the SMILE account through Amazon for donations to the CHA – They want this promotion to be continuous and not just with them. The students are funding the candy bars and donation canisters out of their own pockets. How did you decide to sponsor us – All the members are big animal lovers and wanted to focus on the humane association and they felt they would have better support for the animals. To be considered successful would be the amount funds and donations raised as well as the constraints that may come with a project, learning to maneuver a charter and learning how to run a project. A motion was made to approve the CVTC fund raiser by Paula Young and Pam Gibbs seconded it, all consented, the fund raiser was approved.</w:t>
      </w:r>
      <w:r>
        <w:rPr>
          <w:sz w:val="24"/>
          <w:szCs w:val="24"/>
        </w:rPr>
        <w:br/>
      </w:r>
      <w:r>
        <w:rPr>
          <w:rFonts w:ascii="Times New Roman" w:hAnsi="Times New Roman"/>
          <w:b w:val="false"/>
          <w:i w:val="false"/>
          <w:caps w:val="false"/>
          <w:smallCaps w:val="false"/>
          <w:color w:val="000000"/>
          <w:spacing w:val="0"/>
          <w:sz w:val="24"/>
          <w:szCs w:val="24"/>
        </w:rPr>
        <w:t>F. Rodent Issue: Looks like we need to get a pest control person out to the shelter to get some estimates – Jess will start working on this tomorrow.</w:t>
      </w:r>
      <w:r>
        <w:rPr>
          <w:sz w:val="24"/>
          <w:szCs w:val="24"/>
        </w:rPr>
        <w:br/>
        <w:br/>
      </w:r>
      <w:r>
        <w:rPr>
          <w:rFonts w:ascii="Times New Roman" w:hAnsi="Times New Roman"/>
          <w:b/>
          <w:bCs/>
          <w:i w:val="false"/>
          <w:caps w:val="false"/>
          <w:smallCaps w:val="false"/>
          <w:color w:val="000000"/>
          <w:spacing w:val="0"/>
          <w:sz w:val="24"/>
          <w:szCs w:val="24"/>
        </w:rPr>
        <w:t>Old Business:</w:t>
      </w:r>
      <w:r>
        <w:rPr>
          <w:sz w:val="24"/>
          <w:szCs w:val="24"/>
        </w:rPr>
        <w:br/>
      </w:r>
      <w:r>
        <w:rPr>
          <w:rFonts w:ascii="Times New Roman" w:hAnsi="Times New Roman"/>
          <w:b w:val="false"/>
          <w:i w:val="false"/>
          <w:caps w:val="false"/>
          <w:smallCaps w:val="false"/>
          <w:color w:val="000000"/>
          <w:spacing w:val="0"/>
          <w:sz w:val="24"/>
          <w:szCs w:val="24"/>
        </w:rPr>
        <w:t xml:space="preserve">A. </w:t>
      </w:r>
      <w:r>
        <w:rPr>
          <w:rFonts w:ascii="Times New Roman" w:hAnsi="Times New Roman"/>
          <w:b/>
          <w:bCs/>
          <w:i w:val="false"/>
          <w:caps w:val="false"/>
          <w:smallCaps w:val="false"/>
          <w:color w:val="000000"/>
          <w:spacing w:val="0"/>
          <w:sz w:val="24"/>
          <w:szCs w:val="24"/>
        </w:rPr>
        <w:t>Board Member Handbooks</w:t>
      </w:r>
      <w:r>
        <w:rPr>
          <w:rFonts w:ascii="Times New Roman" w:hAnsi="Times New Roman"/>
          <w:b w:val="false"/>
          <w:i w:val="false"/>
          <w:caps w:val="false"/>
          <w:smallCaps w:val="false"/>
          <w:color w:val="000000"/>
          <w:spacing w:val="0"/>
          <w:sz w:val="24"/>
          <w:szCs w:val="24"/>
        </w:rPr>
        <w:t>: Discussed at the Annual Meeting – notes from there -</w:t>
      </w:r>
      <w:r>
        <w:rPr>
          <w:sz w:val="24"/>
          <w:szCs w:val="24"/>
        </w:rPr>
        <w:br/>
      </w:r>
      <w:r>
        <w:rPr>
          <w:rFonts w:ascii="Times New Roman" w:hAnsi="Times New Roman"/>
          <w:b w:val="false"/>
          <w:i w:val="false"/>
          <w:caps w:val="false"/>
          <w:smallCaps w:val="false"/>
          <w:color w:val="000000"/>
          <w:spacing w:val="0"/>
          <w:sz w:val="24"/>
          <w:szCs w:val="24"/>
        </w:rPr>
        <w:t xml:space="preserve">B. </w:t>
      </w:r>
      <w:r>
        <w:rPr>
          <w:rFonts w:ascii="Times New Roman" w:hAnsi="Times New Roman"/>
          <w:b/>
          <w:bCs/>
          <w:i w:val="false"/>
          <w:caps w:val="false"/>
          <w:smallCaps w:val="false"/>
          <w:color w:val="000000"/>
          <w:spacing w:val="0"/>
          <w:sz w:val="24"/>
          <w:szCs w:val="24"/>
        </w:rPr>
        <w:t>Canister Program</w:t>
      </w:r>
      <w:r>
        <w:rPr>
          <w:rFonts w:ascii="Times New Roman" w:hAnsi="Times New Roman"/>
          <w:b w:val="false"/>
          <w:i w:val="false"/>
          <w:caps w:val="false"/>
          <w:smallCaps w:val="false"/>
          <w:color w:val="000000"/>
          <w:spacing w:val="0"/>
          <w:sz w:val="24"/>
          <w:szCs w:val="24"/>
        </w:rPr>
        <w:t>: Discussed at the Annual Meeting.</w:t>
      </w:r>
      <w:r>
        <w:rPr>
          <w:sz w:val="24"/>
          <w:szCs w:val="24"/>
        </w:rPr>
        <w:br/>
      </w:r>
      <w:r>
        <w:rPr>
          <w:rFonts w:ascii="Times New Roman" w:hAnsi="Times New Roman"/>
          <w:b w:val="false"/>
          <w:i w:val="false"/>
          <w:caps w:val="false"/>
          <w:smallCaps w:val="false"/>
          <w:color w:val="000000"/>
          <w:spacing w:val="0"/>
          <w:sz w:val="24"/>
          <w:szCs w:val="24"/>
        </w:rPr>
        <w:t xml:space="preserve">C. </w:t>
      </w:r>
      <w:r>
        <w:rPr>
          <w:rFonts w:ascii="Times New Roman" w:hAnsi="Times New Roman"/>
          <w:b/>
          <w:bCs/>
          <w:i w:val="false"/>
          <w:caps w:val="false"/>
          <w:smallCaps w:val="false"/>
          <w:color w:val="000000"/>
          <w:spacing w:val="0"/>
          <w:sz w:val="24"/>
          <w:szCs w:val="24"/>
        </w:rPr>
        <w:t xml:space="preserve">Board Member interest </w:t>
      </w:r>
      <w:r>
        <w:rPr>
          <w:rFonts w:ascii="Times New Roman" w:hAnsi="Times New Roman"/>
          <w:b w:val="false"/>
          <w:i w:val="false"/>
          <w:caps w:val="false"/>
          <w:smallCaps w:val="false"/>
          <w:color w:val="000000"/>
          <w:spacing w:val="0"/>
          <w:sz w:val="24"/>
          <w:szCs w:val="24"/>
        </w:rPr>
        <w:t>– Crystal and Brian Kademen are interested in the open board position and will need to fill out the form which is on our website and then they need to come to second meeting to be able to be voted onto the board.</w:t>
      </w:r>
      <w:r>
        <w:rPr>
          <w:sz w:val="24"/>
          <w:szCs w:val="24"/>
        </w:rPr>
        <w:br/>
        <w:br/>
      </w:r>
      <w:r>
        <w:rPr>
          <w:rFonts w:ascii="Times New Roman" w:hAnsi="Times New Roman"/>
          <w:b w:val="false"/>
          <w:i w:val="false"/>
          <w:caps w:val="false"/>
          <w:smallCaps w:val="false"/>
          <w:color w:val="000000"/>
          <w:spacing w:val="0"/>
          <w:sz w:val="24"/>
          <w:szCs w:val="24"/>
        </w:rPr>
        <w:t>A motion was made to adjourn the meeting by Pam Gibbs and Paula Young seconded it. The meeting was adjourned at 8:01 p.m.</w:t>
      </w:r>
      <w:r>
        <w:rPr>
          <w:sz w:val="24"/>
          <w:szCs w:val="24"/>
        </w:rPr>
        <w:br/>
        <w:br/>
      </w:r>
      <w:r>
        <w:rPr>
          <w:rFonts w:ascii="Times New Roman" w:hAnsi="Times New Roman"/>
          <w:b w:val="false"/>
          <w:i w:val="false"/>
          <w:caps w:val="false"/>
          <w:smallCaps w:val="false"/>
          <w:color w:val="000000"/>
          <w:spacing w:val="0"/>
          <w:sz w:val="24"/>
          <w:szCs w:val="24"/>
        </w:rPr>
        <w:t>The next board meeting will be held on Monday, November 11, 2019 at 6:00 p.m. at the Chippewa County Courthouse in Room 119Q.</w:t>
      </w:r>
      <w:r>
        <w:rPr>
          <w:sz w:val="24"/>
          <w:szCs w:val="24"/>
        </w:rPr>
        <w:br/>
        <w:br/>
      </w:r>
      <w:r>
        <w:rPr>
          <w:rFonts w:ascii="Times New Roman" w:hAnsi="Times New Roman"/>
          <w:b w:val="false"/>
          <w:i w:val="false"/>
          <w:caps w:val="false"/>
          <w:smallCaps w:val="false"/>
          <w:color w:val="000000"/>
          <w:spacing w:val="0"/>
          <w:sz w:val="24"/>
          <w:szCs w:val="24"/>
        </w:rPr>
        <w:t>Respectfully submitted by Christine Myers, Secretary.</w:t>
      </w:r>
      <w:r>
        <w:rPr/>
        <w:br/>
      </w:r>
    </w:p>
    <w:sectPr>
      <w:type w:val="nextPage"/>
      <w:pgSz w:w="12240" w:h="15840"/>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Application>LibreOffice/6.2.5.2$Windows_X86_64 LibreOffice_project/1ec314fa52f458adc18c4f025c545a4e8b22c159</Application>
  <Pages>2</Pages>
  <Words>1146</Words>
  <Characters>5256</Characters>
  <CharactersWithSpaces>6427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2018-11-09T19:50:00Z</dcterms:created>
  <dc:creator>Windows 7 User</dc:creator>
  <dc:description/>
  <dc:language>en-US</dc:language>
  <cp:lastModifiedBy/>
  <dcterms:modified xsi:type="dcterms:W3CDTF">2019-11-01T10:54:24Z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